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65D86" w14:textId="77777777" w:rsidR="008E0096" w:rsidRPr="00CD4062" w:rsidRDefault="008E0096" w:rsidP="008E0096">
      <w:pPr>
        <w:ind w:firstLine="6521"/>
        <w:jc w:val="both"/>
        <w:rPr>
          <w:sz w:val="27"/>
          <w:szCs w:val="27"/>
        </w:rPr>
      </w:pPr>
      <w:r w:rsidRPr="00CD4062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20260" wp14:editId="2781D812">
                <wp:simplePos x="0" y="0"/>
                <wp:positionH relativeFrom="column">
                  <wp:posOffset>3290570</wp:posOffset>
                </wp:positionH>
                <wp:positionV relativeFrom="paragraph">
                  <wp:posOffset>-111760</wp:posOffset>
                </wp:positionV>
                <wp:extent cx="2819400" cy="1009015"/>
                <wp:effectExtent l="0" t="0" r="0" b="6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583D0" w14:textId="77777777" w:rsidR="008E0096" w:rsidRPr="00516AEA" w:rsidRDefault="008E0096" w:rsidP="002F2F7E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516AEA">
                              <w:rPr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</w:p>
                          <w:p w14:paraId="002E815B" w14:textId="77777777" w:rsidR="008E0096" w:rsidRPr="00516AEA" w:rsidRDefault="008E0096" w:rsidP="002F2F7E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516AEA">
                              <w:rPr>
                                <w:sz w:val="24"/>
                                <w:szCs w:val="24"/>
                              </w:rPr>
                              <w:t xml:space="preserve">к решению Совета депутатов </w:t>
                            </w:r>
                          </w:p>
                          <w:p w14:paraId="13253BC8" w14:textId="77777777" w:rsidR="008E0096" w:rsidRPr="00516AEA" w:rsidRDefault="008E0096" w:rsidP="002F2F7E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516AEA">
                              <w:rPr>
                                <w:sz w:val="24"/>
                                <w:szCs w:val="24"/>
                              </w:rPr>
                              <w:t>города Мурманска</w:t>
                            </w:r>
                          </w:p>
                          <w:p w14:paraId="16731238" w14:textId="77777777" w:rsidR="008E0096" w:rsidRPr="00516AEA" w:rsidRDefault="008E0096" w:rsidP="002F2F7E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516AEA">
                              <w:rPr>
                                <w:sz w:val="24"/>
                                <w:szCs w:val="24"/>
                              </w:rPr>
                              <w:t>от __________ 2025 № _________</w:t>
                            </w:r>
                          </w:p>
                          <w:p w14:paraId="578EB6C8" w14:textId="77777777" w:rsidR="008E0096" w:rsidRPr="00516AEA" w:rsidRDefault="008E0096" w:rsidP="008E009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2026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59.1pt;margin-top:-8.8pt;width:222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" filled="f" stroked="f">
                <v:textbox>
                  <w:txbxContent>
                    <w:p w14:paraId="1ED583D0" w14:textId="77777777" w:rsidR="008E0096" w:rsidRPr="00516AEA" w:rsidRDefault="008E0096" w:rsidP="002F2F7E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516AEA">
                        <w:rPr>
                          <w:sz w:val="24"/>
                          <w:szCs w:val="24"/>
                        </w:rPr>
                        <w:t xml:space="preserve">Приложение </w:t>
                      </w:r>
                    </w:p>
                    <w:p w14:paraId="002E815B" w14:textId="77777777" w:rsidR="008E0096" w:rsidRPr="00516AEA" w:rsidRDefault="008E0096" w:rsidP="002F2F7E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516AEA">
                        <w:rPr>
                          <w:sz w:val="24"/>
                          <w:szCs w:val="24"/>
                        </w:rPr>
                        <w:t xml:space="preserve">к решению Совета депутатов </w:t>
                      </w:r>
                    </w:p>
                    <w:p w14:paraId="13253BC8" w14:textId="77777777" w:rsidR="008E0096" w:rsidRPr="00516AEA" w:rsidRDefault="008E0096" w:rsidP="002F2F7E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516AEA">
                        <w:rPr>
                          <w:sz w:val="24"/>
                          <w:szCs w:val="24"/>
                        </w:rPr>
                        <w:t>города Мурманска</w:t>
                      </w:r>
                    </w:p>
                    <w:p w14:paraId="16731238" w14:textId="77777777" w:rsidR="008E0096" w:rsidRPr="00516AEA" w:rsidRDefault="008E0096" w:rsidP="002F2F7E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516AEA">
                        <w:rPr>
                          <w:sz w:val="24"/>
                          <w:szCs w:val="24"/>
                        </w:rPr>
                        <w:t>от __________ 2025 № _________</w:t>
                      </w:r>
                    </w:p>
                    <w:p w14:paraId="578EB6C8" w14:textId="77777777" w:rsidR="008E0096" w:rsidRPr="00516AEA" w:rsidRDefault="008E0096" w:rsidP="008E009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6EC23B" w14:textId="77777777" w:rsidR="008E0096" w:rsidRPr="00CD4062" w:rsidRDefault="008E0096" w:rsidP="008E0096">
      <w:pPr>
        <w:ind w:firstLine="6521"/>
        <w:jc w:val="both"/>
        <w:rPr>
          <w:sz w:val="27"/>
          <w:szCs w:val="27"/>
        </w:rPr>
      </w:pPr>
    </w:p>
    <w:p w14:paraId="581E487E" w14:textId="77777777" w:rsidR="008E0096" w:rsidRPr="00CD4062" w:rsidRDefault="008E0096" w:rsidP="008E0096">
      <w:pPr>
        <w:ind w:firstLine="6521"/>
        <w:jc w:val="both"/>
        <w:rPr>
          <w:sz w:val="27"/>
          <w:szCs w:val="27"/>
        </w:rPr>
      </w:pPr>
    </w:p>
    <w:p w14:paraId="4DCFA36C" w14:textId="77777777" w:rsidR="00A909E1" w:rsidRDefault="00A909E1" w:rsidP="00A909E1">
      <w:pPr>
        <w:rPr>
          <w:b/>
          <w:bCs/>
          <w:sz w:val="27"/>
          <w:szCs w:val="27"/>
        </w:rPr>
      </w:pPr>
    </w:p>
    <w:p w14:paraId="45192185" w14:textId="77777777" w:rsidR="00A909E1" w:rsidRDefault="00A909E1" w:rsidP="00960C2A">
      <w:pPr>
        <w:jc w:val="center"/>
        <w:rPr>
          <w:b/>
          <w:bCs/>
          <w:sz w:val="27"/>
          <w:szCs w:val="27"/>
        </w:rPr>
      </w:pPr>
    </w:p>
    <w:p w14:paraId="74CBCAA9" w14:textId="77777777" w:rsidR="0080003E" w:rsidRPr="0073267C" w:rsidRDefault="001D6D6D" w:rsidP="00E63E9D">
      <w:pPr>
        <w:jc w:val="center"/>
        <w:rPr>
          <w:b/>
          <w:bCs/>
          <w:sz w:val="26"/>
          <w:szCs w:val="26"/>
        </w:rPr>
      </w:pPr>
      <w:r w:rsidRPr="0073267C">
        <w:rPr>
          <w:b/>
          <w:bCs/>
          <w:sz w:val="26"/>
          <w:szCs w:val="26"/>
        </w:rPr>
        <w:t xml:space="preserve">ИЗМЕНЕНИЯ В ПРИЛОЖЕНИЕ К РЕШЕНИЮ </w:t>
      </w:r>
    </w:p>
    <w:p w14:paraId="43BC3310" w14:textId="77777777" w:rsidR="00440DCD" w:rsidRDefault="001D6D6D" w:rsidP="00E63E9D">
      <w:pPr>
        <w:jc w:val="center"/>
        <w:rPr>
          <w:b/>
          <w:bCs/>
          <w:sz w:val="26"/>
          <w:szCs w:val="26"/>
        </w:rPr>
      </w:pPr>
      <w:r w:rsidRPr="0073267C">
        <w:rPr>
          <w:b/>
          <w:bCs/>
          <w:sz w:val="26"/>
          <w:szCs w:val="26"/>
        </w:rPr>
        <w:t>СОВЕТА ДЕПУТАТОВ ГОРОДА МУРМАНСКА ОТ 20.06.2025 № 12-217</w:t>
      </w:r>
      <w:r w:rsidR="00E63E9D" w:rsidRPr="0073267C">
        <w:rPr>
          <w:b/>
          <w:bCs/>
          <w:sz w:val="26"/>
          <w:szCs w:val="26"/>
        </w:rPr>
        <w:t xml:space="preserve"> </w:t>
      </w:r>
    </w:p>
    <w:p w14:paraId="6C733708" w14:textId="1F3EB541" w:rsidR="00960C2A" w:rsidRPr="0073267C" w:rsidRDefault="00E06ED7" w:rsidP="00E63E9D">
      <w:pPr>
        <w:jc w:val="center"/>
        <w:rPr>
          <w:b/>
          <w:bCs/>
          <w:sz w:val="26"/>
          <w:szCs w:val="26"/>
        </w:rPr>
      </w:pPr>
      <w:r w:rsidRPr="0073267C">
        <w:rPr>
          <w:b/>
          <w:bCs/>
          <w:sz w:val="26"/>
          <w:szCs w:val="26"/>
        </w:rPr>
        <w:t>"</w:t>
      </w:r>
      <w:r w:rsidR="00E63E9D" w:rsidRPr="0073267C">
        <w:rPr>
          <w:b/>
          <w:bCs/>
          <w:sz w:val="26"/>
          <w:szCs w:val="26"/>
        </w:rPr>
        <w:t xml:space="preserve">О ПОРЯДКЕ </w:t>
      </w:r>
      <w:r w:rsidR="001D6D6D" w:rsidRPr="0073267C">
        <w:rPr>
          <w:b/>
          <w:bCs/>
          <w:sz w:val="26"/>
          <w:szCs w:val="26"/>
        </w:rPr>
        <w:t>ПРЕДОСТАВЛЕНИЯ</w:t>
      </w:r>
      <w:r w:rsidR="00CD4062" w:rsidRPr="0073267C">
        <w:rPr>
          <w:b/>
          <w:bCs/>
          <w:sz w:val="26"/>
          <w:szCs w:val="26"/>
        </w:rPr>
        <w:t>ЛЬГОТ</w:t>
      </w:r>
      <w:r w:rsidR="008E0096" w:rsidRPr="0073267C">
        <w:rPr>
          <w:b/>
          <w:bCs/>
          <w:sz w:val="26"/>
          <w:szCs w:val="26"/>
        </w:rPr>
        <w:t xml:space="preserve"> ПО АРЕНДНОЙ ПЛАТЕ ЗА ЗЕМЛЮ И ПОЛЬЗОВАНИЕ МУНИЦИПАЛЬНЫМ ИМУЩЕСТВОМ </w:t>
      </w:r>
    </w:p>
    <w:p w14:paraId="1B131190" w14:textId="17879601" w:rsidR="008E0096" w:rsidRPr="0073267C" w:rsidRDefault="008E0096" w:rsidP="00960C2A">
      <w:pPr>
        <w:jc w:val="center"/>
        <w:rPr>
          <w:bCs/>
          <w:sz w:val="26"/>
          <w:szCs w:val="26"/>
        </w:rPr>
      </w:pPr>
      <w:r w:rsidRPr="0073267C">
        <w:rPr>
          <w:b/>
          <w:bCs/>
          <w:sz w:val="26"/>
          <w:szCs w:val="26"/>
        </w:rPr>
        <w:t>В ГОРОДЕ МУРМАНСКЕ</w:t>
      </w:r>
      <w:r w:rsidR="00E06ED7" w:rsidRPr="0073267C">
        <w:rPr>
          <w:b/>
          <w:bCs/>
          <w:sz w:val="26"/>
          <w:szCs w:val="26"/>
        </w:rPr>
        <w:t>"</w:t>
      </w:r>
    </w:p>
    <w:p w14:paraId="45958B44" w14:textId="77777777" w:rsidR="008E0096" w:rsidRPr="00CD4062" w:rsidRDefault="008E0096" w:rsidP="00CD4062">
      <w:pPr>
        <w:spacing w:line="288" w:lineRule="atLeast"/>
        <w:rPr>
          <w:sz w:val="27"/>
          <w:szCs w:val="27"/>
        </w:rPr>
      </w:pPr>
      <w:r w:rsidRPr="00CD4062">
        <w:rPr>
          <w:sz w:val="27"/>
          <w:szCs w:val="27"/>
        </w:rPr>
        <w:t> </w:t>
      </w:r>
    </w:p>
    <w:p w14:paraId="50680750" w14:textId="77777777" w:rsidR="000C4FE2" w:rsidRPr="00440DCD" w:rsidRDefault="0080003E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1. </w:t>
      </w:r>
      <w:r w:rsidR="000C4FE2" w:rsidRPr="00440DCD">
        <w:rPr>
          <w:sz w:val="26"/>
          <w:szCs w:val="26"/>
        </w:rPr>
        <w:t>В разделе 2:</w:t>
      </w:r>
    </w:p>
    <w:p w14:paraId="71B2B44D" w14:textId="6D1D5329" w:rsidR="00E63E9D" w:rsidRPr="00440DCD" w:rsidRDefault="000C4FE2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1.1. </w:t>
      </w:r>
      <w:r w:rsidR="00E63E9D" w:rsidRPr="00440DCD">
        <w:rPr>
          <w:sz w:val="26"/>
          <w:szCs w:val="26"/>
        </w:rPr>
        <w:t>Абзац восьмой пункта 2.1 изложить в следующей редакции:</w:t>
      </w:r>
    </w:p>
    <w:p w14:paraId="6FBBE721" w14:textId="59BBF46D" w:rsidR="00E63E9D" w:rsidRPr="00440DCD" w:rsidRDefault="00E06ED7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E63E9D" w:rsidRPr="00440DCD">
        <w:rPr>
          <w:sz w:val="26"/>
          <w:szCs w:val="26"/>
        </w:rPr>
        <w:t>- юридические лица и индивидуальные предприниматели, осуществляющие социально значимую деятельность, направленную на удовлетворение потребностей населения города Мурманска;</w:t>
      </w:r>
      <w:r w:rsidRPr="00440DCD">
        <w:rPr>
          <w:sz w:val="26"/>
          <w:szCs w:val="26"/>
        </w:rPr>
        <w:t>"</w:t>
      </w:r>
      <w:r w:rsidR="00E63E9D" w:rsidRPr="00440DCD">
        <w:rPr>
          <w:sz w:val="26"/>
          <w:szCs w:val="26"/>
        </w:rPr>
        <w:t>.</w:t>
      </w:r>
    </w:p>
    <w:p w14:paraId="61B9C853" w14:textId="505C9345" w:rsidR="000C4FE2" w:rsidRPr="00440DCD" w:rsidRDefault="000C4FE2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1.2. Второй абзац пункта 2.3 изложить в следующей редакции:</w:t>
      </w:r>
    </w:p>
    <w:p w14:paraId="0A8A94FD" w14:textId="2FF0281A" w:rsidR="000C4FE2" w:rsidRPr="00440DCD" w:rsidRDefault="000C4FE2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"Сведения о размере льготы в виде установления понижающего коэффициента к размеру арендной платы на очередной финансовый год, целях ее предоставления и конкретном получателе включаются в проект решения Совета депутатов города Мурманска о бюджете муниципального образования город Мурманск на очередной финансовый год и на плановый период (в 2026 году </w:t>
      </w:r>
      <w:r w:rsidR="0029628A" w:rsidRPr="00440DCD">
        <w:rPr>
          <w:sz w:val="26"/>
          <w:szCs w:val="26"/>
        </w:rPr>
        <w:t xml:space="preserve">с учетом изменений </w:t>
      </w:r>
      <w:r w:rsidRPr="00440DCD">
        <w:rPr>
          <w:sz w:val="26"/>
          <w:szCs w:val="26"/>
        </w:rPr>
        <w:t>в проект решения Совета депутатов города Мурманска о внесении изменений в решение Совета депутатов города Мурманска "О бюджете муниципального образования город Мурманск на 2026 год и на плановый период</w:t>
      </w:r>
      <w:r w:rsidR="0029628A" w:rsidRPr="00440DCD">
        <w:rPr>
          <w:sz w:val="26"/>
          <w:szCs w:val="26"/>
        </w:rPr>
        <w:t xml:space="preserve"> </w:t>
      </w:r>
      <w:r w:rsidRPr="00440DCD">
        <w:rPr>
          <w:sz w:val="26"/>
          <w:szCs w:val="26"/>
        </w:rPr>
        <w:t>2027 и 2028 годов") в форме приложения к бюджету на основании распоряжения администрации города Мурманска о включении в проект бюджета муниципального образования город Мурманск на очередной финансовый год и на плановый период перечня арендаторов для предоставления льготы по арендной плате за земельные участки, с указанием кадастровых номеров таких земельных участков, и пользование муниципальным имуществом. "</w:t>
      </w:r>
      <w:r w:rsidR="00FC56AC" w:rsidRPr="00440DCD">
        <w:rPr>
          <w:sz w:val="26"/>
          <w:szCs w:val="26"/>
        </w:rPr>
        <w:t>.</w:t>
      </w:r>
    </w:p>
    <w:p w14:paraId="4C8E6BE0" w14:textId="36887048" w:rsidR="00BE69E7" w:rsidRPr="00440DCD" w:rsidRDefault="00BE69E7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 В разделе 3:</w:t>
      </w:r>
    </w:p>
    <w:p w14:paraId="169ED241" w14:textId="2B485126" w:rsidR="00E63E9D" w:rsidRPr="00440DCD" w:rsidRDefault="0080003E" w:rsidP="000C4FE2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2.1. </w:t>
      </w:r>
      <w:r w:rsidR="00E63E9D" w:rsidRPr="00440DCD">
        <w:rPr>
          <w:sz w:val="26"/>
          <w:szCs w:val="26"/>
        </w:rPr>
        <w:t xml:space="preserve">Пункт 3.1 </w:t>
      </w:r>
      <w:r w:rsidR="00BE69E7" w:rsidRPr="00440DCD">
        <w:rPr>
          <w:sz w:val="26"/>
          <w:szCs w:val="26"/>
        </w:rPr>
        <w:t>изложить в новой редакции:</w:t>
      </w:r>
    </w:p>
    <w:p w14:paraId="65F4C56D" w14:textId="0D7C6075" w:rsidR="00E63E9D" w:rsidRPr="00440DCD" w:rsidRDefault="00E06ED7" w:rsidP="000C4FE2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E63E9D" w:rsidRPr="00440DCD">
        <w:rPr>
          <w:sz w:val="26"/>
          <w:szCs w:val="26"/>
        </w:rPr>
        <w:t>3.1. Арендаторы, претендующие на предоставление льготы в виде установления понижающего коэффициента к размеру арендной платы на очередной финансовый год за земельные участки или за пользование муниципальным имуществом в срок до 1 сентября текущего года подают в комитет по экономическому развитию и туризму администрации города Мурманска (далее – Комитет) заявление с приложением документов, указанных в пункте 3.2 настоящего Порядка.</w:t>
      </w:r>
    </w:p>
    <w:p w14:paraId="0508BB4C" w14:textId="2FE63543" w:rsidR="0080003E" w:rsidRPr="00440DCD" w:rsidRDefault="00E63E9D" w:rsidP="000C4FE2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В 2025 году Арендаторы, из числа лиц, указанных в пункте 2.1 настоящего Порядка, претендующие на предоставление льготы </w:t>
      </w:r>
      <w:r w:rsidR="004B5157" w:rsidRPr="00440DCD">
        <w:rPr>
          <w:sz w:val="26"/>
          <w:szCs w:val="26"/>
        </w:rPr>
        <w:t xml:space="preserve">по арендной плате за земельные участки </w:t>
      </w:r>
      <w:r w:rsidRPr="00440DCD">
        <w:rPr>
          <w:sz w:val="26"/>
          <w:szCs w:val="26"/>
        </w:rPr>
        <w:t>в пределах 2026 финансового года, в срок до 31 декабря 2025 года подают в Комитет заявление с приложением документов, указанных в пункте 3.2 настоящего Порядка.</w:t>
      </w:r>
      <w:r w:rsidR="00E06ED7" w:rsidRPr="00440DCD">
        <w:rPr>
          <w:sz w:val="26"/>
          <w:szCs w:val="26"/>
        </w:rPr>
        <w:t>"</w:t>
      </w:r>
      <w:r w:rsidRPr="00440DCD">
        <w:rPr>
          <w:sz w:val="26"/>
          <w:szCs w:val="26"/>
        </w:rPr>
        <w:t>.</w:t>
      </w:r>
    </w:p>
    <w:p w14:paraId="0C3981D9" w14:textId="2E15C3F8" w:rsidR="00E63E9D" w:rsidRPr="00440DCD" w:rsidRDefault="0080003E" w:rsidP="0080003E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2.2. </w:t>
      </w:r>
      <w:r w:rsidR="00851AA6" w:rsidRPr="00440DCD">
        <w:rPr>
          <w:sz w:val="26"/>
          <w:szCs w:val="26"/>
        </w:rPr>
        <w:t>Абзац девятый</w:t>
      </w:r>
      <w:r w:rsidR="00E63E9D" w:rsidRPr="00440DCD">
        <w:rPr>
          <w:sz w:val="26"/>
          <w:szCs w:val="26"/>
        </w:rPr>
        <w:t xml:space="preserve"> пункта 3.2 изложить в </w:t>
      </w:r>
      <w:r w:rsidR="00E06ED7" w:rsidRPr="00440DCD">
        <w:rPr>
          <w:sz w:val="26"/>
          <w:szCs w:val="26"/>
        </w:rPr>
        <w:t>новой</w:t>
      </w:r>
      <w:r w:rsidR="00E63E9D" w:rsidRPr="00440DCD">
        <w:rPr>
          <w:sz w:val="26"/>
          <w:szCs w:val="26"/>
        </w:rPr>
        <w:t xml:space="preserve"> редакции:</w:t>
      </w:r>
    </w:p>
    <w:p w14:paraId="6D134E21" w14:textId="05AC314B" w:rsidR="0080003E" w:rsidRPr="00440DCD" w:rsidRDefault="00E06ED7" w:rsidP="0080003E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E63E9D" w:rsidRPr="00440DCD">
        <w:rPr>
          <w:sz w:val="26"/>
          <w:szCs w:val="26"/>
        </w:rPr>
        <w:t xml:space="preserve">Субъекты инвестиционной деятельности дополнительно прилагают: копию соглашения об осуществлении инвестиционной деятельности в Арктической зоне </w:t>
      </w:r>
      <w:r w:rsidR="00E63E9D" w:rsidRPr="00440DCD">
        <w:rPr>
          <w:sz w:val="26"/>
          <w:szCs w:val="26"/>
        </w:rPr>
        <w:lastRenderedPageBreak/>
        <w:t>Российской Федерации и отчет об исполнении указанного соглашения за последний отчетный период или копию соглашения о муниципальной поддержке инвестиционной деятельности на территории муниципального образования город Мурманск, заключенного с администрацией города Мурманска.</w:t>
      </w:r>
      <w:r w:rsidRPr="00440DCD">
        <w:rPr>
          <w:sz w:val="26"/>
          <w:szCs w:val="26"/>
        </w:rPr>
        <w:t>"</w:t>
      </w:r>
      <w:r w:rsidR="00E63E9D" w:rsidRPr="00440DCD">
        <w:rPr>
          <w:sz w:val="26"/>
          <w:szCs w:val="26"/>
        </w:rPr>
        <w:t>.</w:t>
      </w:r>
    </w:p>
    <w:p w14:paraId="5AD2D096" w14:textId="77777777" w:rsidR="00BE69E7" w:rsidRPr="00440DCD" w:rsidRDefault="0080003E" w:rsidP="00BE69E7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2.3. </w:t>
      </w:r>
      <w:r w:rsidR="00BE69E7" w:rsidRPr="00440DCD">
        <w:rPr>
          <w:sz w:val="26"/>
          <w:szCs w:val="26"/>
        </w:rPr>
        <w:t>Пункт</w:t>
      </w:r>
      <w:r w:rsidR="00E55CEC" w:rsidRPr="00440DCD">
        <w:rPr>
          <w:sz w:val="26"/>
          <w:szCs w:val="26"/>
        </w:rPr>
        <w:t xml:space="preserve"> </w:t>
      </w:r>
      <w:r w:rsidR="00E63E9D" w:rsidRPr="00440DCD">
        <w:rPr>
          <w:sz w:val="26"/>
          <w:szCs w:val="26"/>
        </w:rPr>
        <w:t>3.3</w:t>
      </w:r>
      <w:r w:rsidR="00BE69E7" w:rsidRPr="00440DCD">
        <w:rPr>
          <w:sz w:val="26"/>
          <w:szCs w:val="26"/>
        </w:rPr>
        <w:t xml:space="preserve"> </w:t>
      </w:r>
      <w:r w:rsidR="00E63E9D" w:rsidRPr="00440DCD">
        <w:rPr>
          <w:sz w:val="26"/>
          <w:szCs w:val="26"/>
        </w:rPr>
        <w:t>изложить в нов</w:t>
      </w:r>
      <w:r w:rsidR="00BE69E7" w:rsidRPr="00440DCD">
        <w:rPr>
          <w:sz w:val="26"/>
          <w:szCs w:val="26"/>
        </w:rPr>
        <w:t>ой</w:t>
      </w:r>
      <w:r w:rsidR="00E63E9D" w:rsidRPr="00440DCD">
        <w:rPr>
          <w:sz w:val="26"/>
          <w:szCs w:val="26"/>
        </w:rPr>
        <w:t xml:space="preserve"> редакци</w:t>
      </w:r>
      <w:r w:rsidR="00BE69E7" w:rsidRPr="00440DCD">
        <w:rPr>
          <w:sz w:val="26"/>
          <w:szCs w:val="26"/>
        </w:rPr>
        <w:t>и</w:t>
      </w:r>
      <w:r w:rsidR="00E63E9D" w:rsidRPr="00440DCD">
        <w:rPr>
          <w:sz w:val="26"/>
          <w:szCs w:val="26"/>
        </w:rPr>
        <w:t>:</w:t>
      </w:r>
    </w:p>
    <w:p w14:paraId="24AF34F1" w14:textId="17F15096" w:rsidR="00FD11EA" w:rsidRPr="00440DCD" w:rsidRDefault="00BE69E7" w:rsidP="00BE69E7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E63E9D" w:rsidRPr="00440DCD">
        <w:rPr>
          <w:sz w:val="26"/>
          <w:szCs w:val="26"/>
        </w:rPr>
        <w:t>3.3. Поступившие от Арендаторов заявления с приложением документов, указанных в пункте 3.2 настоящего Порядка, предварительно рассматриваются Комитетом.</w:t>
      </w:r>
    </w:p>
    <w:p w14:paraId="60534E82" w14:textId="37321513" w:rsidR="00851AA6" w:rsidRPr="00440DCD" w:rsidRDefault="00851AA6" w:rsidP="00851AA6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В случае если в результате рассмотрения заявления о предоставлении льготы выявлено наличие оснований для отказа в его рассмотрении, установленных пунктом 3.4 настоящего Порядка, Комитет в течение 15 рабочих дней со дня поступления в Комитет заявления готовит письменный отказ Арендатору.</w:t>
      </w:r>
      <w:r w:rsidR="00BE69E7" w:rsidRPr="00440DCD">
        <w:rPr>
          <w:sz w:val="26"/>
          <w:szCs w:val="26"/>
        </w:rPr>
        <w:t>".</w:t>
      </w:r>
    </w:p>
    <w:p w14:paraId="68DB1143" w14:textId="0887E82F" w:rsidR="00BE69E7" w:rsidRPr="00440DCD" w:rsidRDefault="00BE69E7" w:rsidP="00851AA6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2.4. Пункт 3.5 изложить в новой редакции:</w:t>
      </w:r>
    </w:p>
    <w:p w14:paraId="16E3AEA7" w14:textId="2285D904" w:rsidR="000C58BA" w:rsidRPr="00440DCD" w:rsidRDefault="00E06ED7" w:rsidP="004954BC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FD11EA" w:rsidRPr="00440DCD">
        <w:rPr>
          <w:sz w:val="26"/>
          <w:szCs w:val="26"/>
        </w:rPr>
        <w:t xml:space="preserve">3.5. </w:t>
      </w:r>
      <w:r w:rsidR="00E63E9D" w:rsidRPr="00440DCD">
        <w:rPr>
          <w:sz w:val="26"/>
          <w:szCs w:val="26"/>
        </w:rPr>
        <w:t>В случае если при рассмотрении заявления и прилагаемых к нему документов не выявлены основания для отказа в рассмотрении заявления о предоставлении льготы, Комитет готовит заключение о целесообразности (нецелесооб</w:t>
      </w:r>
      <w:r w:rsidR="00851AA6" w:rsidRPr="00440DCD">
        <w:rPr>
          <w:sz w:val="26"/>
          <w:szCs w:val="26"/>
        </w:rPr>
        <w:t>разности) предоставления льготы с учетом</w:t>
      </w:r>
      <w:r w:rsidR="000C58BA" w:rsidRPr="00440DCD">
        <w:rPr>
          <w:sz w:val="26"/>
          <w:szCs w:val="26"/>
        </w:rPr>
        <w:t xml:space="preserve"> информации </w:t>
      </w:r>
      <w:r w:rsidR="0022181B" w:rsidRPr="00440DCD">
        <w:rPr>
          <w:sz w:val="26"/>
          <w:szCs w:val="26"/>
        </w:rPr>
        <w:t xml:space="preserve">комитета имущественных отношений города Мурманска </w:t>
      </w:r>
      <w:r w:rsidR="000C58BA" w:rsidRPr="00440DCD">
        <w:rPr>
          <w:sz w:val="26"/>
          <w:szCs w:val="26"/>
        </w:rPr>
        <w:t xml:space="preserve">об отсутствии (наличии) просроченной задолженности по арендной плате за земельные участки или за пользование муниципальным имуществом, </w:t>
      </w:r>
      <w:r w:rsidR="0022181B" w:rsidRPr="00440DCD">
        <w:rPr>
          <w:sz w:val="26"/>
          <w:szCs w:val="26"/>
        </w:rPr>
        <w:t>размере</w:t>
      </w:r>
      <w:r w:rsidR="003659A3" w:rsidRPr="00440DCD">
        <w:rPr>
          <w:sz w:val="26"/>
          <w:szCs w:val="26"/>
        </w:rPr>
        <w:t xml:space="preserve"> г</w:t>
      </w:r>
      <w:r w:rsidR="0022181B" w:rsidRPr="00440DCD">
        <w:rPr>
          <w:sz w:val="26"/>
          <w:szCs w:val="26"/>
        </w:rPr>
        <w:t>одовой</w:t>
      </w:r>
      <w:r w:rsidR="0029628A" w:rsidRPr="00440DCD">
        <w:rPr>
          <w:sz w:val="26"/>
          <w:szCs w:val="26"/>
        </w:rPr>
        <w:t xml:space="preserve"> арендной платы</w:t>
      </w:r>
      <w:r w:rsidR="003659A3" w:rsidRPr="00440DCD">
        <w:rPr>
          <w:sz w:val="26"/>
          <w:szCs w:val="26"/>
        </w:rPr>
        <w:t xml:space="preserve"> </w:t>
      </w:r>
      <w:r w:rsidR="0022181B" w:rsidRPr="00440DCD">
        <w:rPr>
          <w:sz w:val="26"/>
          <w:szCs w:val="26"/>
        </w:rPr>
        <w:t xml:space="preserve">и </w:t>
      </w:r>
      <w:r w:rsidR="000C58BA" w:rsidRPr="00440DCD">
        <w:rPr>
          <w:sz w:val="26"/>
          <w:szCs w:val="26"/>
        </w:rPr>
        <w:t>мнения структурных подразделений администрации города Мурманска по соответствующей сфере деятельности</w:t>
      </w:r>
      <w:r w:rsidR="0022181B" w:rsidRPr="00440DCD">
        <w:rPr>
          <w:sz w:val="26"/>
          <w:szCs w:val="26"/>
        </w:rPr>
        <w:t>.</w:t>
      </w:r>
      <w:r w:rsidR="00BE69E7" w:rsidRPr="00440DCD">
        <w:rPr>
          <w:sz w:val="26"/>
          <w:szCs w:val="26"/>
        </w:rPr>
        <w:t>".</w:t>
      </w:r>
    </w:p>
    <w:p w14:paraId="01E390DD" w14:textId="07312AB1" w:rsidR="00BE69E7" w:rsidRPr="00440DCD" w:rsidRDefault="00BE69E7" w:rsidP="004954BC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2.5. Пункт 3.6 изложить в новой редакции:</w:t>
      </w:r>
    </w:p>
    <w:p w14:paraId="5E725DD9" w14:textId="77777777" w:rsidR="00BE69E7" w:rsidRPr="00440DCD" w:rsidRDefault="00275938" w:rsidP="004954BC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4954BC" w:rsidRPr="00440DCD">
        <w:rPr>
          <w:sz w:val="26"/>
          <w:szCs w:val="26"/>
        </w:rPr>
        <w:t>3.6. Заключение о предоставлении льготы, заявление с приложением документов, указанных в пункте 3.2 настоящего Порядка, направляются Комитетом в комиссию по рассмотрению заявлений о предоставлении льгот по арендной плате за земельные участки и пользование муниципальным имуществом в городе Мурманске (далее - комиссия) для рассмотрения.</w:t>
      </w:r>
      <w:r w:rsidR="00BE69E7" w:rsidRPr="00440DCD">
        <w:rPr>
          <w:sz w:val="26"/>
          <w:szCs w:val="26"/>
        </w:rPr>
        <w:t>".</w:t>
      </w:r>
    </w:p>
    <w:p w14:paraId="569BABEA" w14:textId="3C112D96" w:rsidR="004954BC" w:rsidRPr="00440DCD" w:rsidRDefault="00BE69E7" w:rsidP="004954BC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2.6. Пункт 3.7 изложить в новой редакции:</w:t>
      </w:r>
      <w:r w:rsidR="004954BC" w:rsidRPr="00440DCD">
        <w:rPr>
          <w:sz w:val="26"/>
          <w:szCs w:val="26"/>
        </w:rPr>
        <w:t xml:space="preserve"> </w:t>
      </w:r>
    </w:p>
    <w:p w14:paraId="094C4022" w14:textId="77777777" w:rsidR="00BE69E7" w:rsidRPr="00440DCD" w:rsidRDefault="00275938" w:rsidP="00BE69E7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BE69E7" w:rsidRPr="00440DCD">
        <w:rPr>
          <w:sz w:val="26"/>
          <w:szCs w:val="26"/>
        </w:rPr>
        <w:t xml:space="preserve">3.7. </w:t>
      </w:r>
      <w:r w:rsidR="00357D1B" w:rsidRPr="00440DCD">
        <w:rPr>
          <w:sz w:val="26"/>
          <w:szCs w:val="26"/>
        </w:rPr>
        <w:t xml:space="preserve">Персональный состав комиссии численностью </w:t>
      </w:r>
      <w:r w:rsidR="00357D1B" w:rsidRPr="00440DCD">
        <w:rPr>
          <w:bCs/>
          <w:color w:val="000000" w:themeColor="text1"/>
          <w:sz w:val="26"/>
          <w:szCs w:val="26"/>
        </w:rPr>
        <w:t xml:space="preserve">15 человек </w:t>
      </w:r>
      <w:r w:rsidR="00357D1B" w:rsidRPr="00440DCD">
        <w:rPr>
          <w:sz w:val="26"/>
          <w:szCs w:val="26"/>
        </w:rPr>
        <w:t>формируется из представителей администрации города Мурманска и ее структурных подразделений, депутатов Совета депутатов города Мурманска и утверждается постановлением администрации города Мурманска.</w:t>
      </w:r>
      <w:r w:rsidR="00BE69E7" w:rsidRPr="00440DCD">
        <w:rPr>
          <w:sz w:val="26"/>
          <w:szCs w:val="26"/>
        </w:rPr>
        <w:t>".</w:t>
      </w:r>
    </w:p>
    <w:p w14:paraId="1CE92C69" w14:textId="6C5F5BA2" w:rsidR="00BE69E7" w:rsidRPr="00440DCD" w:rsidRDefault="00BE69E7" w:rsidP="00BE69E7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2.7. Пункт 3.8 изложить в новой редакции:</w:t>
      </w:r>
    </w:p>
    <w:p w14:paraId="48CDF9C4" w14:textId="710CE315" w:rsidR="00357D1B" w:rsidRPr="00440DCD" w:rsidRDefault="00275938" w:rsidP="00357D1B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357D1B" w:rsidRPr="00440DCD">
        <w:rPr>
          <w:sz w:val="26"/>
          <w:szCs w:val="26"/>
        </w:rPr>
        <w:t>3.8. В состав комиссии входят председатель комиссии, заместитель председателя комиссии, секретарь комиссии, члены комиссии.</w:t>
      </w:r>
    </w:p>
    <w:p w14:paraId="20F39D43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Председатель комиссии осуществляет общее руководство комиссией: </w:t>
      </w:r>
    </w:p>
    <w:p w14:paraId="3CE4CAA3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назначает дату, время, определяет повестку дня и проводит заседание комиссии; </w:t>
      </w:r>
    </w:p>
    <w:p w14:paraId="303EAB01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подписывает протоколы заседаний комиссии. </w:t>
      </w:r>
    </w:p>
    <w:p w14:paraId="6F330C65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Полномочия председателя комиссии в случае его временного отсутствия возлагаются на заместителя председателя комиссии. </w:t>
      </w:r>
    </w:p>
    <w:p w14:paraId="146F6007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Секретарь комиссии: </w:t>
      </w:r>
    </w:p>
    <w:p w14:paraId="0FC39E39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организует подготовку заседаний комиссии, а также материалов к заседаниям комиссии; </w:t>
      </w:r>
    </w:p>
    <w:p w14:paraId="5E99B497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информирует членов комиссии о месте, дате, времени проведения заседания комиссии и о вопросах, включенных в повестку дня заседания комиссии, в срок не позднее трех дней до дня проведения заседания комиссии; </w:t>
      </w:r>
    </w:p>
    <w:p w14:paraId="49B1F46C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lastRenderedPageBreak/>
        <w:t xml:space="preserve">- оформляет протоколы заседаний комиссии; </w:t>
      </w:r>
    </w:p>
    <w:p w14:paraId="129B7B80" w14:textId="77777777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выполняет иные обязанности по поручению председателя комиссии или его заместителя. </w:t>
      </w:r>
    </w:p>
    <w:p w14:paraId="1077C4ED" w14:textId="7A909BED" w:rsidR="00357D1B" w:rsidRPr="00440DCD" w:rsidRDefault="00357D1B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Заседание комиссии правомочно, если на нем присутствуют более половины членов комиссии. Решение комиссии считается принятым, если за него проголосовало более половины от присутствующих на заседании членов комиссии.</w:t>
      </w:r>
      <w:r w:rsidR="00BE69E7" w:rsidRPr="00440DCD">
        <w:rPr>
          <w:sz w:val="26"/>
          <w:szCs w:val="26"/>
        </w:rPr>
        <w:t>".</w:t>
      </w:r>
    </w:p>
    <w:p w14:paraId="00273107" w14:textId="5F2AA826" w:rsidR="00BE69E7" w:rsidRPr="00440DCD" w:rsidRDefault="00BE69E7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2.8. Пункт 3.9 изложить в новой редакции:</w:t>
      </w:r>
    </w:p>
    <w:p w14:paraId="14B43903" w14:textId="5FF26881" w:rsidR="00B666DB" w:rsidRPr="00440DCD" w:rsidRDefault="00275938" w:rsidP="00357D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357D1B" w:rsidRPr="00440DCD">
        <w:rPr>
          <w:sz w:val="26"/>
          <w:szCs w:val="26"/>
        </w:rPr>
        <w:t xml:space="preserve">3.9. </w:t>
      </w:r>
      <w:r w:rsidR="004954BC" w:rsidRPr="00440DCD">
        <w:rPr>
          <w:sz w:val="26"/>
          <w:szCs w:val="26"/>
        </w:rPr>
        <w:t>Комиссия в срок до 20 октября текущего года рассматривает поступившие заявления Арендаторов о предоставлении льготы по арендной плате за земельные участки и (или) пользование муниципальным имуществом</w:t>
      </w:r>
      <w:r w:rsidR="00B666DB" w:rsidRPr="00440DCD">
        <w:rPr>
          <w:sz w:val="26"/>
          <w:szCs w:val="26"/>
        </w:rPr>
        <w:t xml:space="preserve"> и приложенные к ним документы, а также заключение Комитета относительно данных Арендаторов и принимает решение о целесообразности (нецелесообразности) предоставления льготы</w:t>
      </w:r>
      <w:r w:rsidR="004954BC" w:rsidRPr="00440DCD">
        <w:rPr>
          <w:sz w:val="26"/>
          <w:szCs w:val="26"/>
        </w:rPr>
        <w:t xml:space="preserve"> </w:t>
      </w:r>
      <w:r w:rsidR="00B666DB" w:rsidRPr="00440DCD">
        <w:rPr>
          <w:sz w:val="26"/>
          <w:szCs w:val="26"/>
        </w:rPr>
        <w:t>в пределах очередного финансового года, а также о размере по</w:t>
      </w:r>
      <w:r w:rsidR="0022181B" w:rsidRPr="00440DCD">
        <w:rPr>
          <w:sz w:val="26"/>
          <w:szCs w:val="26"/>
        </w:rPr>
        <w:t>нижающего коэффициента, в пределах</w:t>
      </w:r>
      <w:r w:rsidR="00B666DB" w:rsidRPr="00440DCD">
        <w:rPr>
          <w:sz w:val="26"/>
          <w:szCs w:val="26"/>
        </w:rPr>
        <w:t xml:space="preserve"> установленн</w:t>
      </w:r>
      <w:r w:rsidRPr="00440DCD">
        <w:rPr>
          <w:sz w:val="26"/>
          <w:szCs w:val="26"/>
        </w:rPr>
        <w:t>ых</w:t>
      </w:r>
      <w:r w:rsidR="00B666DB" w:rsidRPr="00440DCD">
        <w:rPr>
          <w:sz w:val="26"/>
          <w:szCs w:val="26"/>
        </w:rPr>
        <w:t xml:space="preserve"> пунктом 3.</w:t>
      </w:r>
      <w:r w:rsidR="00357D1B" w:rsidRPr="00440DCD">
        <w:rPr>
          <w:sz w:val="26"/>
          <w:szCs w:val="26"/>
        </w:rPr>
        <w:t>10</w:t>
      </w:r>
      <w:r w:rsidR="00B666DB" w:rsidRPr="00440DCD">
        <w:rPr>
          <w:sz w:val="26"/>
          <w:szCs w:val="26"/>
        </w:rPr>
        <w:t xml:space="preserve"> настоящего Порядка, котор</w:t>
      </w:r>
      <w:r w:rsidRPr="00440DCD">
        <w:rPr>
          <w:sz w:val="26"/>
          <w:szCs w:val="26"/>
        </w:rPr>
        <w:t>ый</w:t>
      </w:r>
      <w:r w:rsidR="00B666DB" w:rsidRPr="00440DCD">
        <w:rPr>
          <w:sz w:val="26"/>
          <w:szCs w:val="26"/>
        </w:rPr>
        <w:t xml:space="preserve"> носит рекомендательный характер.</w:t>
      </w:r>
    </w:p>
    <w:p w14:paraId="78EDAB9C" w14:textId="5A8EA0AF" w:rsidR="00E63E9D" w:rsidRPr="00440DCD" w:rsidRDefault="00B666DB" w:rsidP="00B666DB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Заявления А</w:t>
      </w:r>
      <w:r w:rsidR="00E63E9D" w:rsidRPr="00440DCD">
        <w:rPr>
          <w:sz w:val="26"/>
          <w:szCs w:val="26"/>
        </w:rPr>
        <w:t>рендаторов</w:t>
      </w:r>
      <w:r w:rsidR="0022181B" w:rsidRPr="00440DCD">
        <w:rPr>
          <w:sz w:val="26"/>
          <w:szCs w:val="26"/>
        </w:rPr>
        <w:t xml:space="preserve"> из числа лиц, указанных в абзаце втором пункта 3.1 настоящего Порядка,</w:t>
      </w:r>
      <w:r w:rsidR="00E63E9D" w:rsidRPr="00440DCD">
        <w:rPr>
          <w:sz w:val="26"/>
          <w:szCs w:val="26"/>
        </w:rPr>
        <w:t xml:space="preserve"> </w:t>
      </w:r>
      <w:r w:rsidRPr="00440DCD">
        <w:rPr>
          <w:sz w:val="26"/>
          <w:szCs w:val="26"/>
        </w:rPr>
        <w:t xml:space="preserve">о предоставлении льготы по арендной плате за земельные участки </w:t>
      </w:r>
      <w:r w:rsidR="00E63E9D" w:rsidRPr="00440DCD">
        <w:rPr>
          <w:sz w:val="26"/>
          <w:szCs w:val="26"/>
        </w:rPr>
        <w:t xml:space="preserve">и приложенные к ним документы, а также </w:t>
      </w:r>
      <w:r w:rsidRPr="00440DCD">
        <w:rPr>
          <w:sz w:val="26"/>
          <w:szCs w:val="26"/>
        </w:rPr>
        <w:t xml:space="preserve">заключение Комитета </w:t>
      </w:r>
      <w:r w:rsidR="00E63E9D" w:rsidRPr="00440DCD">
        <w:rPr>
          <w:sz w:val="26"/>
          <w:szCs w:val="26"/>
        </w:rPr>
        <w:t xml:space="preserve">относительно данных </w:t>
      </w:r>
      <w:r w:rsidRPr="00440DCD">
        <w:rPr>
          <w:sz w:val="26"/>
          <w:szCs w:val="26"/>
        </w:rPr>
        <w:t xml:space="preserve">Арендаторов </w:t>
      </w:r>
      <w:r w:rsidR="00E63E9D" w:rsidRPr="00440DCD">
        <w:rPr>
          <w:sz w:val="26"/>
          <w:szCs w:val="26"/>
        </w:rPr>
        <w:t xml:space="preserve">рассматриваются комиссией в срок до 1 </w:t>
      </w:r>
      <w:r w:rsidRPr="00440DCD">
        <w:rPr>
          <w:sz w:val="26"/>
          <w:szCs w:val="26"/>
        </w:rPr>
        <w:t xml:space="preserve">марта </w:t>
      </w:r>
      <w:r w:rsidR="0022181B" w:rsidRPr="00440DCD">
        <w:rPr>
          <w:sz w:val="26"/>
          <w:szCs w:val="26"/>
        </w:rPr>
        <w:t>2026</w:t>
      </w:r>
      <w:r w:rsidR="00E63E9D" w:rsidRPr="00440DCD">
        <w:rPr>
          <w:sz w:val="26"/>
          <w:szCs w:val="26"/>
        </w:rPr>
        <w:t xml:space="preserve"> года, которая принимает решение о целесообразности (нецелесообразности) предоставления </w:t>
      </w:r>
      <w:r w:rsidRPr="00440DCD">
        <w:rPr>
          <w:sz w:val="26"/>
          <w:szCs w:val="26"/>
        </w:rPr>
        <w:t>льготы в пределах 2026</w:t>
      </w:r>
      <w:r w:rsidR="00E63E9D" w:rsidRPr="00440DCD">
        <w:rPr>
          <w:sz w:val="26"/>
          <w:szCs w:val="26"/>
        </w:rPr>
        <w:t xml:space="preserve"> финансового года, а также о размере понижающего коэффициента в </w:t>
      </w:r>
      <w:r w:rsidR="0022181B" w:rsidRPr="00440DCD">
        <w:rPr>
          <w:sz w:val="26"/>
          <w:szCs w:val="26"/>
        </w:rPr>
        <w:t>пределах</w:t>
      </w:r>
      <w:r w:rsidRPr="00440DCD">
        <w:rPr>
          <w:sz w:val="26"/>
          <w:szCs w:val="26"/>
        </w:rPr>
        <w:t xml:space="preserve"> </w:t>
      </w:r>
      <w:r w:rsidR="00E63E9D" w:rsidRPr="00440DCD">
        <w:rPr>
          <w:sz w:val="26"/>
          <w:szCs w:val="26"/>
        </w:rPr>
        <w:t>установленного</w:t>
      </w:r>
      <w:r w:rsidRPr="00440DCD">
        <w:rPr>
          <w:sz w:val="26"/>
          <w:szCs w:val="26"/>
        </w:rPr>
        <w:t xml:space="preserve"> пунктом 3.</w:t>
      </w:r>
      <w:r w:rsidR="00357D1B" w:rsidRPr="00440DCD">
        <w:rPr>
          <w:sz w:val="26"/>
          <w:szCs w:val="26"/>
        </w:rPr>
        <w:t>10</w:t>
      </w:r>
      <w:r w:rsidRPr="00440DCD">
        <w:rPr>
          <w:sz w:val="26"/>
          <w:szCs w:val="26"/>
        </w:rPr>
        <w:t xml:space="preserve"> настоящего Порядка</w:t>
      </w:r>
      <w:r w:rsidR="00E63E9D" w:rsidRPr="00440DCD">
        <w:rPr>
          <w:sz w:val="26"/>
          <w:szCs w:val="26"/>
        </w:rPr>
        <w:t>, которое носит рекомендательный характер.</w:t>
      </w:r>
      <w:r w:rsidR="00275938" w:rsidRPr="00440DCD">
        <w:rPr>
          <w:sz w:val="26"/>
          <w:szCs w:val="26"/>
        </w:rPr>
        <w:t>".</w:t>
      </w:r>
    </w:p>
    <w:p w14:paraId="4BE3390C" w14:textId="1390AE12" w:rsidR="00BE69E7" w:rsidRPr="00440DCD" w:rsidRDefault="00BE69E7" w:rsidP="00B666DB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2.9. Пункт 3.10 изложить в новой редакции:</w:t>
      </w:r>
    </w:p>
    <w:p w14:paraId="7F0F9079" w14:textId="441FE603" w:rsidR="0022181B" w:rsidRPr="00440DCD" w:rsidRDefault="00275938" w:rsidP="0022181B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357D1B" w:rsidRPr="00440DCD">
        <w:rPr>
          <w:sz w:val="26"/>
          <w:szCs w:val="26"/>
        </w:rPr>
        <w:t xml:space="preserve">3.10. </w:t>
      </w:r>
      <w:bookmarkStart w:id="0" w:name="p3"/>
      <w:bookmarkEnd w:id="0"/>
      <w:r w:rsidR="00E63E9D" w:rsidRPr="00440DCD">
        <w:rPr>
          <w:sz w:val="26"/>
          <w:szCs w:val="26"/>
        </w:rPr>
        <w:t>Размер понижающего коэффициента к арендной плате уст</w:t>
      </w:r>
      <w:r w:rsidR="00357D1B" w:rsidRPr="00440DCD">
        <w:rPr>
          <w:sz w:val="26"/>
          <w:szCs w:val="26"/>
        </w:rPr>
        <w:t>анавливается исходя из размера льготы, указанного А</w:t>
      </w:r>
      <w:r w:rsidR="00E63E9D" w:rsidRPr="00440DCD">
        <w:rPr>
          <w:sz w:val="26"/>
          <w:szCs w:val="26"/>
        </w:rPr>
        <w:t xml:space="preserve">рендатором в пояснительной записке к заявлению о предоставлении </w:t>
      </w:r>
      <w:r w:rsidR="00357D1B" w:rsidRPr="00440DCD">
        <w:rPr>
          <w:sz w:val="26"/>
          <w:szCs w:val="26"/>
        </w:rPr>
        <w:t>л</w:t>
      </w:r>
      <w:r w:rsidR="00E63E9D" w:rsidRPr="00440DCD">
        <w:rPr>
          <w:sz w:val="26"/>
          <w:szCs w:val="26"/>
        </w:rPr>
        <w:t>ьготы, опреде</w:t>
      </w:r>
      <w:r w:rsidR="00357D1B" w:rsidRPr="00440DCD">
        <w:rPr>
          <w:sz w:val="26"/>
          <w:szCs w:val="26"/>
        </w:rPr>
        <w:t>ленного А</w:t>
      </w:r>
      <w:r w:rsidR="00E63E9D" w:rsidRPr="00440DCD">
        <w:rPr>
          <w:sz w:val="26"/>
          <w:szCs w:val="26"/>
        </w:rPr>
        <w:t xml:space="preserve">рендатором в пределах: </w:t>
      </w:r>
    </w:p>
    <w:p w14:paraId="175464C8" w14:textId="6DCCFBC1" w:rsidR="0022181B" w:rsidRPr="00440DCD" w:rsidRDefault="0022181B" w:rsidP="0022181B">
      <w:pPr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- в случае если за счет высвобождаемых средств предполагается стимулирование инвестиционной деятельности в сфере промышленности, относящейся к добыче полезных ископаемых (за исключением общераспространенных полезных ископаемых) (в соответствии с основным видом экономической деятельности), путем финансирования технологического перевооружения, модернизации основных производственных фондов - от 0,9 до 0,3;</w:t>
      </w:r>
    </w:p>
    <w:p w14:paraId="6E0F566A" w14:textId="3B63DF50" w:rsidR="00E63E9D" w:rsidRPr="00440DCD" w:rsidRDefault="00E63E9D" w:rsidP="00B65207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в случае если за счет высвобождаемых средств предполагается стимулирование </w:t>
      </w:r>
      <w:r w:rsidR="00B65207" w:rsidRPr="00440DCD">
        <w:rPr>
          <w:sz w:val="26"/>
          <w:szCs w:val="26"/>
        </w:rPr>
        <w:t xml:space="preserve">инвестиционной </w:t>
      </w:r>
      <w:r w:rsidRPr="00440DCD">
        <w:rPr>
          <w:sz w:val="26"/>
          <w:szCs w:val="26"/>
        </w:rPr>
        <w:t xml:space="preserve">деятельности в сфере промышленности, относящейся к обрабатывающему производству (в соответствии с основным видом экономической деятельности), путем финансирования технологического перевооружения, модернизации основных производственных фондов - от 0,9 до 0,2; </w:t>
      </w:r>
    </w:p>
    <w:p w14:paraId="55740FB1" w14:textId="77777777" w:rsidR="0022181B" w:rsidRPr="00440DCD" w:rsidRDefault="00E63E9D" w:rsidP="002218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в случае если за счет высвобождаемых средств предполагается </w:t>
      </w:r>
      <w:r w:rsidR="00B65207" w:rsidRPr="00440DCD">
        <w:rPr>
          <w:sz w:val="26"/>
          <w:szCs w:val="26"/>
        </w:rPr>
        <w:t xml:space="preserve">реализация проектов (мероприятий), способствующих социально-экономическому развитию муниципального образования город Мурманск </w:t>
      </w:r>
      <w:r w:rsidRPr="00440DCD">
        <w:rPr>
          <w:sz w:val="26"/>
          <w:szCs w:val="26"/>
        </w:rPr>
        <w:t xml:space="preserve">в целях обеспечения жизнедеятельности населения путем финансирования реализации инвестиционных проектов - от 0,9 до 0,5; </w:t>
      </w:r>
    </w:p>
    <w:p w14:paraId="28CAA976" w14:textId="55981FB4" w:rsidR="0022181B" w:rsidRPr="00440DCD" w:rsidRDefault="0022181B" w:rsidP="002218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 xml:space="preserve">- </w:t>
      </w:r>
      <w:r w:rsidR="00E63E9D" w:rsidRPr="00440DCD">
        <w:rPr>
          <w:sz w:val="26"/>
          <w:szCs w:val="26"/>
        </w:rPr>
        <w:t>в случае если за счет высвобождаемых средств предполагается финансирование текущих затрат, связанных с осуществлением с</w:t>
      </w:r>
      <w:r w:rsidRPr="00440DCD">
        <w:rPr>
          <w:sz w:val="26"/>
          <w:szCs w:val="26"/>
        </w:rPr>
        <w:t xml:space="preserve">оциально значимой деятельности, </w:t>
      </w:r>
      <w:r w:rsidR="00E63E9D" w:rsidRPr="00440DCD">
        <w:rPr>
          <w:sz w:val="26"/>
          <w:szCs w:val="26"/>
        </w:rPr>
        <w:t xml:space="preserve">направленной на удовлетворение потребностей населения муниципального образования </w:t>
      </w:r>
      <w:r w:rsidR="00B65207" w:rsidRPr="00440DCD">
        <w:rPr>
          <w:sz w:val="26"/>
          <w:szCs w:val="26"/>
        </w:rPr>
        <w:t>город Мурманск</w:t>
      </w:r>
      <w:r w:rsidRPr="00440DCD">
        <w:rPr>
          <w:sz w:val="26"/>
          <w:szCs w:val="26"/>
        </w:rPr>
        <w:t xml:space="preserve"> или финансирование социально-</w:t>
      </w:r>
      <w:r w:rsidRPr="00440DCD">
        <w:rPr>
          <w:sz w:val="26"/>
          <w:szCs w:val="26"/>
        </w:rPr>
        <w:lastRenderedPageBreak/>
        <w:t>общественных потребностей муниципального образования город Мурманск</w:t>
      </w:r>
      <w:r w:rsidR="00D76EEF" w:rsidRPr="00440DCD">
        <w:rPr>
          <w:sz w:val="26"/>
          <w:szCs w:val="26"/>
        </w:rPr>
        <w:t xml:space="preserve"> - от 0,9 до 0,05</w:t>
      </w:r>
      <w:r w:rsidR="0073267C" w:rsidRPr="00440DCD">
        <w:rPr>
          <w:sz w:val="26"/>
          <w:szCs w:val="26"/>
        </w:rPr>
        <w:t>".</w:t>
      </w:r>
    </w:p>
    <w:p w14:paraId="307292BA" w14:textId="5F38EC4F" w:rsidR="00BE69E7" w:rsidRPr="00440DCD" w:rsidRDefault="00BE69E7" w:rsidP="002218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2.10. Пункт 3.11 изложить в новой редакции:</w:t>
      </w:r>
    </w:p>
    <w:p w14:paraId="02078294" w14:textId="43F90BFD" w:rsidR="0031755B" w:rsidRPr="00440DCD" w:rsidRDefault="0073267C" w:rsidP="0022181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"</w:t>
      </w:r>
      <w:r w:rsidR="008D23A2" w:rsidRPr="00440DCD">
        <w:rPr>
          <w:sz w:val="26"/>
          <w:szCs w:val="26"/>
        </w:rPr>
        <w:t>3.11</w:t>
      </w:r>
      <w:r w:rsidR="000D520C" w:rsidRPr="00440DCD">
        <w:rPr>
          <w:sz w:val="26"/>
          <w:szCs w:val="26"/>
        </w:rPr>
        <w:t xml:space="preserve">. </w:t>
      </w:r>
      <w:r w:rsidR="00034A84" w:rsidRPr="00440DCD">
        <w:rPr>
          <w:sz w:val="26"/>
          <w:szCs w:val="26"/>
        </w:rPr>
        <w:t>В</w:t>
      </w:r>
      <w:r w:rsidR="000D520C" w:rsidRPr="00440DCD">
        <w:rPr>
          <w:sz w:val="26"/>
          <w:szCs w:val="26"/>
        </w:rPr>
        <w:t xml:space="preserve"> срок до 1</w:t>
      </w:r>
      <w:r w:rsidR="008E0096" w:rsidRPr="00440DCD">
        <w:rPr>
          <w:sz w:val="26"/>
          <w:szCs w:val="26"/>
        </w:rPr>
        <w:t xml:space="preserve"> ноября текущего года на основании </w:t>
      </w:r>
      <w:r w:rsidR="00034A84" w:rsidRPr="00440DCD">
        <w:rPr>
          <w:sz w:val="26"/>
          <w:szCs w:val="26"/>
        </w:rPr>
        <w:t>решений, принятых на заседаниях комиссии,</w:t>
      </w:r>
      <w:r w:rsidR="008E0096" w:rsidRPr="00440DCD">
        <w:rPr>
          <w:sz w:val="26"/>
          <w:szCs w:val="26"/>
        </w:rPr>
        <w:t xml:space="preserve"> издает</w:t>
      </w:r>
      <w:r w:rsidR="00034A84" w:rsidRPr="00440DCD">
        <w:rPr>
          <w:sz w:val="26"/>
          <w:szCs w:val="26"/>
        </w:rPr>
        <w:t>ся</w:t>
      </w:r>
      <w:r w:rsidR="008E0096" w:rsidRPr="00440DCD">
        <w:rPr>
          <w:sz w:val="26"/>
          <w:szCs w:val="26"/>
        </w:rPr>
        <w:t xml:space="preserve"> распоряжение</w:t>
      </w:r>
      <w:r w:rsidR="00034A84" w:rsidRPr="00440DCD">
        <w:rPr>
          <w:sz w:val="26"/>
          <w:szCs w:val="26"/>
        </w:rPr>
        <w:t xml:space="preserve"> администрации города Мурманска</w:t>
      </w:r>
      <w:r w:rsidR="008E0096" w:rsidRPr="00440DCD">
        <w:rPr>
          <w:sz w:val="26"/>
          <w:szCs w:val="26"/>
        </w:rPr>
        <w:t xml:space="preserve"> о включении в проект бюджета муниципального образования город Мурманск на очередной финансовый год и на плановый период в виде приложения перечня арендаторов для предоставления льготы по арендной плате за </w:t>
      </w:r>
      <w:r w:rsidR="000D520C" w:rsidRPr="00440DCD">
        <w:rPr>
          <w:sz w:val="26"/>
          <w:szCs w:val="26"/>
        </w:rPr>
        <w:t>земельные участки</w:t>
      </w:r>
      <w:r w:rsidR="007364B9" w:rsidRPr="00440DCD">
        <w:rPr>
          <w:sz w:val="26"/>
          <w:szCs w:val="26"/>
        </w:rPr>
        <w:t xml:space="preserve"> </w:t>
      </w:r>
      <w:r w:rsidR="000D520C" w:rsidRPr="00440DCD">
        <w:rPr>
          <w:sz w:val="26"/>
          <w:szCs w:val="26"/>
        </w:rPr>
        <w:t xml:space="preserve">и </w:t>
      </w:r>
      <w:r w:rsidR="008E0096" w:rsidRPr="00440DCD">
        <w:rPr>
          <w:sz w:val="26"/>
          <w:szCs w:val="26"/>
        </w:rPr>
        <w:t>пользование муниципальным имуществом</w:t>
      </w:r>
      <w:r w:rsidR="0031755B" w:rsidRPr="00440DCD">
        <w:rPr>
          <w:sz w:val="26"/>
          <w:szCs w:val="26"/>
        </w:rPr>
        <w:t>.</w:t>
      </w:r>
    </w:p>
    <w:p w14:paraId="629D1B55" w14:textId="133EFD67" w:rsidR="00FC56AC" w:rsidRPr="00440DCD" w:rsidRDefault="00FC56AC" w:rsidP="0031755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В 2026 году н</w:t>
      </w:r>
      <w:r w:rsidR="0031755B" w:rsidRPr="00440DCD">
        <w:rPr>
          <w:sz w:val="26"/>
          <w:szCs w:val="26"/>
        </w:rPr>
        <w:t>а основании решений, принятых на заседаниях комиссии, издается распоряжение администрации города Мурманска</w:t>
      </w:r>
      <w:r w:rsidRPr="00440DCD">
        <w:rPr>
          <w:sz w:val="26"/>
          <w:szCs w:val="26"/>
        </w:rPr>
        <w:t xml:space="preserve"> с приложением перечня арендаторов для предоставления льготы по арендной плате за земельные участки и пользование муниципальным имуществом:</w:t>
      </w:r>
    </w:p>
    <w:p w14:paraId="0671D70E" w14:textId="5E12E464" w:rsidR="00FC56AC" w:rsidRPr="00440DCD" w:rsidRDefault="00FC56AC" w:rsidP="0031755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- до 1 апреля -</w:t>
      </w:r>
      <w:r w:rsidR="0031755B" w:rsidRPr="00440DCD">
        <w:rPr>
          <w:sz w:val="26"/>
          <w:szCs w:val="26"/>
        </w:rPr>
        <w:t xml:space="preserve"> о включении в проект решения Совета депутатов города Мурманска о внесении изменений в решение Совета депутатов города Мурманска "О бюджете муниципального образования город Мурманск на 2026 год и на плановый период 2027 и 2028 годов</w:t>
      </w:r>
      <w:r w:rsidRPr="00440DCD">
        <w:rPr>
          <w:sz w:val="26"/>
          <w:szCs w:val="26"/>
        </w:rPr>
        <w:t>";</w:t>
      </w:r>
    </w:p>
    <w:p w14:paraId="28CBDF2F" w14:textId="014F6644" w:rsidR="008D23A2" w:rsidRPr="00440DCD" w:rsidRDefault="00FC56AC" w:rsidP="0031755B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40DCD">
        <w:rPr>
          <w:sz w:val="26"/>
          <w:szCs w:val="26"/>
        </w:rPr>
        <w:t>- до 1 ноября в проект бюджета муниципального образования город Мурманск на очередной финансовый год и на плановый период</w:t>
      </w:r>
      <w:r w:rsidR="0073267C" w:rsidRPr="00440DCD">
        <w:rPr>
          <w:sz w:val="26"/>
          <w:szCs w:val="26"/>
        </w:rPr>
        <w:t>"</w:t>
      </w:r>
      <w:r w:rsidR="008E0096" w:rsidRPr="00440DCD">
        <w:rPr>
          <w:sz w:val="26"/>
          <w:szCs w:val="26"/>
        </w:rPr>
        <w:t>.</w:t>
      </w:r>
      <w:bookmarkStart w:id="1" w:name="p78"/>
      <w:bookmarkEnd w:id="1"/>
    </w:p>
    <w:p w14:paraId="49FB739A" w14:textId="5E407FF4" w:rsidR="008E0096" w:rsidRPr="00CD4062" w:rsidRDefault="008E0096" w:rsidP="008E0096">
      <w:pPr>
        <w:spacing w:line="288" w:lineRule="atLeast"/>
        <w:jc w:val="both"/>
        <w:rPr>
          <w:sz w:val="27"/>
          <w:szCs w:val="27"/>
        </w:rPr>
      </w:pPr>
      <w:bookmarkStart w:id="2" w:name="p110"/>
      <w:bookmarkEnd w:id="2"/>
    </w:p>
    <w:p w14:paraId="4E8EAD97" w14:textId="77777777" w:rsidR="008E0096" w:rsidRPr="00CD4062" w:rsidRDefault="008E0096" w:rsidP="008E0096">
      <w:pPr>
        <w:spacing w:line="288" w:lineRule="atLeast"/>
        <w:jc w:val="both"/>
        <w:rPr>
          <w:sz w:val="27"/>
          <w:szCs w:val="27"/>
        </w:rPr>
      </w:pPr>
      <w:r w:rsidRPr="00CD4062">
        <w:rPr>
          <w:sz w:val="27"/>
          <w:szCs w:val="27"/>
        </w:rPr>
        <w:t xml:space="preserve">  </w:t>
      </w:r>
    </w:p>
    <w:p w14:paraId="53E82E30" w14:textId="77777777" w:rsidR="008E0096" w:rsidRPr="00CD4062" w:rsidRDefault="008E0096" w:rsidP="007539C1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CD4062">
        <w:rPr>
          <w:sz w:val="27"/>
          <w:szCs w:val="27"/>
        </w:rPr>
        <w:t>_______________________________</w:t>
      </w:r>
    </w:p>
    <w:p w14:paraId="0D40B810" w14:textId="77777777" w:rsidR="00E53913" w:rsidRPr="00CD4062" w:rsidRDefault="00E53913">
      <w:pPr>
        <w:rPr>
          <w:sz w:val="27"/>
          <w:szCs w:val="27"/>
        </w:rPr>
      </w:pPr>
    </w:p>
    <w:sectPr w:rsidR="00E53913" w:rsidRPr="00CD4062" w:rsidSect="00A436AF">
      <w:headerReference w:type="even" r:id="rId6"/>
      <w:headerReference w:type="default" r:id="rId7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D104" w14:textId="77777777" w:rsidR="00132477" w:rsidRDefault="00132477">
      <w:r>
        <w:separator/>
      </w:r>
    </w:p>
  </w:endnote>
  <w:endnote w:type="continuationSeparator" w:id="0">
    <w:p w14:paraId="5F6B9C17" w14:textId="77777777" w:rsidR="00132477" w:rsidRDefault="0013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E3047" w14:textId="77777777" w:rsidR="00132477" w:rsidRDefault="00132477">
      <w:r>
        <w:separator/>
      </w:r>
    </w:p>
  </w:footnote>
  <w:footnote w:type="continuationSeparator" w:id="0">
    <w:p w14:paraId="6F1A452E" w14:textId="77777777" w:rsidR="00132477" w:rsidRDefault="00132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3B4A0" w14:textId="77777777" w:rsidR="007539C1" w:rsidRDefault="001E0007" w:rsidP="00996A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56</w:t>
    </w:r>
    <w:r>
      <w:rPr>
        <w:rStyle w:val="a5"/>
      </w:rPr>
      <w:fldChar w:fldCharType="end"/>
    </w:r>
  </w:p>
  <w:p w14:paraId="091522D7" w14:textId="77777777" w:rsidR="007539C1" w:rsidRDefault="007539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33A4" w14:textId="77777777" w:rsidR="007539C1" w:rsidRPr="00192EA5" w:rsidRDefault="001E0007" w:rsidP="00192EA5">
    <w:pPr>
      <w:pStyle w:val="a3"/>
      <w:framePr w:wrap="around" w:vAnchor="text" w:hAnchor="page" w:x="6826" w:y="61"/>
      <w:rPr>
        <w:rStyle w:val="a5"/>
        <w:sz w:val="24"/>
        <w:szCs w:val="24"/>
      </w:rPr>
    </w:pPr>
    <w:r w:rsidRPr="00192EA5">
      <w:rPr>
        <w:rStyle w:val="a5"/>
        <w:sz w:val="24"/>
        <w:szCs w:val="24"/>
      </w:rPr>
      <w:fldChar w:fldCharType="begin"/>
    </w:r>
    <w:r w:rsidRPr="00192EA5">
      <w:rPr>
        <w:rStyle w:val="a5"/>
        <w:sz w:val="24"/>
        <w:szCs w:val="24"/>
      </w:rPr>
      <w:instrText xml:space="preserve">PAGE  </w:instrText>
    </w:r>
    <w:r w:rsidRPr="00192EA5">
      <w:rPr>
        <w:rStyle w:val="a5"/>
        <w:sz w:val="24"/>
        <w:szCs w:val="24"/>
      </w:rPr>
      <w:fldChar w:fldCharType="separate"/>
    </w:r>
    <w:r w:rsidR="00A04731">
      <w:rPr>
        <w:rStyle w:val="a5"/>
        <w:noProof/>
        <w:sz w:val="24"/>
        <w:szCs w:val="24"/>
      </w:rPr>
      <w:t>3</w:t>
    </w:r>
    <w:r w:rsidRPr="00192EA5">
      <w:rPr>
        <w:rStyle w:val="a5"/>
        <w:sz w:val="24"/>
        <w:szCs w:val="24"/>
      </w:rPr>
      <w:fldChar w:fldCharType="end"/>
    </w:r>
  </w:p>
  <w:p w14:paraId="29D4F23F" w14:textId="77777777" w:rsidR="007539C1" w:rsidRDefault="007539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096"/>
    <w:rsid w:val="00033E74"/>
    <w:rsid w:val="00034A84"/>
    <w:rsid w:val="00053535"/>
    <w:rsid w:val="000842CE"/>
    <w:rsid w:val="00095A9B"/>
    <w:rsid w:val="000C3733"/>
    <w:rsid w:val="000C4FE2"/>
    <w:rsid w:val="000C58BA"/>
    <w:rsid w:val="000D520C"/>
    <w:rsid w:val="000E4F8E"/>
    <w:rsid w:val="00101092"/>
    <w:rsid w:val="0011554A"/>
    <w:rsid w:val="00117461"/>
    <w:rsid w:val="0012216A"/>
    <w:rsid w:val="00132477"/>
    <w:rsid w:val="001570EA"/>
    <w:rsid w:val="00160381"/>
    <w:rsid w:val="001867B5"/>
    <w:rsid w:val="001D6D6D"/>
    <w:rsid w:val="001E0007"/>
    <w:rsid w:val="0022181B"/>
    <w:rsid w:val="00275938"/>
    <w:rsid w:val="0028680E"/>
    <w:rsid w:val="0029628A"/>
    <w:rsid w:val="002D57D9"/>
    <w:rsid w:val="002F2F7E"/>
    <w:rsid w:val="002F4FDC"/>
    <w:rsid w:val="0031755B"/>
    <w:rsid w:val="00336FF8"/>
    <w:rsid w:val="00357D1B"/>
    <w:rsid w:val="003659A3"/>
    <w:rsid w:val="003D708D"/>
    <w:rsid w:val="00440DCD"/>
    <w:rsid w:val="00456642"/>
    <w:rsid w:val="00466739"/>
    <w:rsid w:val="00470401"/>
    <w:rsid w:val="00480A90"/>
    <w:rsid w:val="004954BC"/>
    <w:rsid w:val="004B5157"/>
    <w:rsid w:val="004E3A01"/>
    <w:rsid w:val="004E411B"/>
    <w:rsid w:val="004F0BD0"/>
    <w:rsid w:val="00541036"/>
    <w:rsid w:val="00563505"/>
    <w:rsid w:val="00564312"/>
    <w:rsid w:val="005D2359"/>
    <w:rsid w:val="00693CF7"/>
    <w:rsid w:val="006A719C"/>
    <w:rsid w:val="006B5124"/>
    <w:rsid w:val="00706C3E"/>
    <w:rsid w:val="00727067"/>
    <w:rsid w:val="0073267C"/>
    <w:rsid w:val="007364B9"/>
    <w:rsid w:val="007539C1"/>
    <w:rsid w:val="00772B75"/>
    <w:rsid w:val="007F6084"/>
    <w:rsid w:val="0080003E"/>
    <w:rsid w:val="00851AA6"/>
    <w:rsid w:val="00864C26"/>
    <w:rsid w:val="00873713"/>
    <w:rsid w:val="008D23A2"/>
    <w:rsid w:val="008E0096"/>
    <w:rsid w:val="008E1FD6"/>
    <w:rsid w:val="00914F78"/>
    <w:rsid w:val="009156FC"/>
    <w:rsid w:val="0092310B"/>
    <w:rsid w:val="00960C2A"/>
    <w:rsid w:val="009B662D"/>
    <w:rsid w:val="009C41BA"/>
    <w:rsid w:val="009F0F09"/>
    <w:rsid w:val="00A03DF9"/>
    <w:rsid w:val="00A04731"/>
    <w:rsid w:val="00A27D4B"/>
    <w:rsid w:val="00A729A3"/>
    <w:rsid w:val="00A909E1"/>
    <w:rsid w:val="00A95127"/>
    <w:rsid w:val="00AF5939"/>
    <w:rsid w:val="00B65207"/>
    <w:rsid w:val="00B666DB"/>
    <w:rsid w:val="00BE69E7"/>
    <w:rsid w:val="00BE7364"/>
    <w:rsid w:val="00BF2938"/>
    <w:rsid w:val="00BF5E2F"/>
    <w:rsid w:val="00C245B8"/>
    <w:rsid w:val="00C24C06"/>
    <w:rsid w:val="00C56301"/>
    <w:rsid w:val="00CD4062"/>
    <w:rsid w:val="00CE6061"/>
    <w:rsid w:val="00D07227"/>
    <w:rsid w:val="00D279CF"/>
    <w:rsid w:val="00D76EEF"/>
    <w:rsid w:val="00D778B0"/>
    <w:rsid w:val="00E06ED7"/>
    <w:rsid w:val="00E1171E"/>
    <w:rsid w:val="00E23371"/>
    <w:rsid w:val="00E34A5D"/>
    <w:rsid w:val="00E53913"/>
    <w:rsid w:val="00E55CEC"/>
    <w:rsid w:val="00E62E6C"/>
    <w:rsid w:val="00E63E9D"/>
    <w:rsid w:val="00E90418"/>
    <w:rsid w:val="00EA0564"/>
    <w:rsid w:val="00EC7835"/>
    <w:rsid w:val="00ED37A5"/>
    <w:rsid w:val="00ED5E66"/>
    <w:rsid w:val="00EE5495"/>
    <w:rsid w:val="00EF0212"/>
    <w:rsid w:val="00F27DB7"/>
    <w:rsid w:val="00F85C17"/>
    <w:rsid w:val="00FB7390"/>
    <w:rsid w:val="00FC56AC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DD17"/>
  <w15:chartTrackingRefBased/>
  <w15:docId w15:val="{96FC1127-7D46-45A2-A3B3-998A5FED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00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E00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E0096"/>
  </w:style>
  <w:style w:type="paragraph" w:customStyle="1" w:styleId="ConsPlusNormal">
    <w:name w:val="ConsPlusNormal"/>
    <w:rsid w:val="008E0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">
    <w:name w:val="Основной текст (4)_"/>
    <w:link w:val="40"/>
    <w:rsid w:val="008E0096"/>
    <w:rPr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E0096"/>
    <w:pPr>
      <w:widowControl w:val="0"/>
      <w:shd w:val="clear" w:color="auto" w:fill="FFFFFF"/>
      <w:spacing w:after="240" w:line="288" w:lineRule="exact"/>
      <w:ind w:firstLine="240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paragraph" w:customStyle="1" w:styleId="ConsPlusTitle">
    <w:name w:val="ConsPlusTitle"/>
    <w:rsid w:val="008E00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rmal (Web)"/>
    <w:basedOn w:val="a"/>
    <w:uiPriority w:val="99"/>
    <w:unhideWhenUsed/>
    <w:rsid w:val="008E0096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E00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4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Бордовская Оксана Юрьевна</dc:creator>
  <cp:keywords/>
  <dc:description/>
  <cp:lastModifiedBy>Клементьева Юлия Викторовна</cp:lastModifiedBy>
  <cp:revision>28</cp:revision>
  <cp:lastPrinted>2025-03-17T09:07:00Z</cp:lastPrinted>
  <dcterms:created xsi:type="dcterms:W3CDTF">2025-01-17T11:33:00Z</dcterms:created>
  <dcterms:modified xsi:type="dcterms:W3CDTF">2025-10-29T11:47:00Z</dcterms:modified>
</cp:coreProperties>
</file>